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8ADA" w14:textId="77777777" w:rsidR="000B2404" w:rsidRPr="00BA44C4" w:rsidRDefault="000B2404" w:rsidP="001B128F">
      <w:pPr>
        <w:widowControl w:val="0"/>
        <w:autoSpaceDE w:val="0"/>
        <w:autoSpaceDN w:val="0"/>
        <w:spacing w:before="123" w:after="0" w:line="360" w:lineRule="auto"/>
        <w:ind w:left="169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BA44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PUBLIC</w:t>
      </w:r>
      <w:r w:rsidRPr="00BA44C4">
        <w:rPr>
          <w:rFonts w:ascii="Times New Roman" w:eastAsia="Times New Roman" w:hAnsi="Times New Roman" w:cs="Times New Roman"/>
          <w:b/>
          <w:bCs/>
          <w:spacing w:val="31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ADMINISTRATION</w:t>
      </w:r>
      <w:r w:rsidRPr="00BA44C4">
        <w:rPr>
          <w:rFonts w:ascii="Times New Roman" w:eastAsia="Times New Roman" w:hAnsi="Times New Roman" w:cs="Times New Roman"/>
          <w:b/>
          <w:bCs/>
          <w:spacing w:val="32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AND</w:t>
      </w:r>
      <w:r w:rsidRPr="00BA44C4">
        <w:rPr>
          <w:rFonts w:ascii="Times New Roman" w:eastAsia="Times New Roman" w:hAnsi="Times New Roman" w:cs="Times New Roman"/>
          <w:b/>
          <w:bCs/>
          <w:spacing w:val="31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PRIVATE</w:t>
      </w:r>
      <w:r w:rsidRPr="00BA44C4">
        <w:rPr>
          <w:rFonts w:ascii="Times New Roman" w:eastAsia="Times New Roman" w:hAnsi="Times New Roman" w:cs="Times New Roman"/>
          <w:b/>
          <w:bCs/>
          <w:spacing w:val="33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ADMINISTRATION</w:t>
      </w:r>
    </w:p>
    <w:p w14:paraId="750496FF" w14:textId="50EB17D5" w:rsidR="000B2404" w:rsidRPr="00BA44C4" w:rsidRDefault="000B2404" w:rsidP="00BA44C4">
      <w:pPr>
        <w:widowControl w:val="0"/>
        <w:autoSpaceDE w:val="0"/>
        <w:autoSpaceDN w:val="0"/>
        <w:spacing w:before="86" w:after="0" w:line="360" w:lineRule="auto"/>
        <w:ind w:left="211" w:right="124" w:firstLine="6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Public and private administration is often compared and contrasted.</w:t>
      </w:r>
      <w:r w:rsidR="00BA44C4"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There is much in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common between public and private administration and the difference between the two is only of</w:t>
      </w:r>
      <w:r w:rsidRPr="00BA44C4">
        <w:rPr>
          <w:rFonts w:ascii="Times New Roman" w:eastAsia="Times New Roman" w:hAnsi="Times New Roman" w:cs="Times New Roman"/>
          <w:spacing w:val="-5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degree, not of kind. It may be asserted that there is greater difference between small and large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organizations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than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there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is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between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public</w:t>
      </w:r>
      <w:r w:rsidRPr="00BA44C4">
        <w:rPr>
          <w:rFonts w:ascii="Times New Roman" w:eastAsia="Times New Roman" w:hAnsi="Times New Roman" w:cs="Times New Roman"/>
          <w:spacing w:val="-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and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private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administrations.</w:t>
      </w:r>
    </w:p>
    <w:p w14:paraId="18637B63" w14:textId="71C87AE5" w:rsidR="000B2404" w:rsidRPr="00BA44C4" w:rsidRDefault="000B2404" w:rsidP="00D115A5">
      <w:pPr>
        <w:widowControl w:val="0"/>
        <w:autoSpaceDE w:val="0"/>
        <w:autoSpaceDN w:val="0"/>
        <w:spacing w:before="1" w:after="0" w:line="360" w:lineRule="auto"/>
        <w:ind w:left="211" w:right="122" w:firstLine="6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 xml:space="preserve">First of </w:t>
      </w:r>
      <w:proofErr w:type="gramStart"/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all</w:t>
      </w:r>
      <w:proofErr w:type="gramEnd"/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 xml:space="preserve"> let us see the similarity between public and private administration. Both public</w:t>
      </w:r>
      <w:r w:rsidRPr="00BA44C4">
        <w:rPr>
          <w:rFonts w:ascii="Times New Roman" w:eastAsia="Times New Roman" w:hAnsi="Times New Roman" w:cs="Times New Roman"/>
          <w:spacing w:val="-5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and</w:t>
      </w:r>
      <w:r w:rsidRPr="00BA44C4">
        <w:rPr>
          <w:rFonts w:ascii="Times New Roman" w:eastAsia="Times New Roman" w:hAnsi="Times New Roman" w:cs="Times New Roman"/>
          <w:spacing w:val="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private</w:t>
      </w:r>
      <w:r w:rsidRPr="00BA44C4">
        <w:rPr>
          <w:rFonts w:ascii="Times New Roman" w:eastAsia="Times New Roman" w:hAnsi="Times New Roman" w:cs="Times New Roman"/>
          <w:spacing w:val="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administrations</w:t>
      </w:r>
      <w:r w:rsidRPr="00BA44C4">
        <w:rPr>
          <w:rFonts w:ascii="Times New Roman" w:eastAsia="Times New Roman" w:hAnsi="Times New Roman" w:cs="Times New Roman"/>
          <w:spacing w:val="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manifest</w:t>
      </w:r>
      <w:r w:rsidRPr="00BA44C4">
        <w:rPr>
          <w:rFonts w:ascii="Times New Roman" w:eastAsia="Times New Roman" w:hAnsi="Times New Roman" w:cs="Times New Roman"/>
          <w:spacing w:val="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common</w:t>
      </w:r>
      <w:r w:rsidRPr="00BA44C4">
        <w:rPr>
          <w:rFonts w:ascii="Times New Roman" w:eastAsia="Times New Roman" w:hAnsi="Times New Roman" w:cs="Times New Roman"/>
          <w:spacing w:val="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features</w:t>
      </w:r>
      <w:r w:rsidRPr="00BA44C4">
        <w:rPr>
          <w:rFonts w:ascii="Times New Roman" w:eastAsia="Times New Roman" w:hAnsi="Times New Roman" w:cs="Times New Roman"/>
          <w:spacing w:val="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at</w:t>
      </w:r>
      <w:r w:rsidRPr="00BA44C4">
        <w:rPr>
          <w:rFonts w:ascii="Times New Roman" w:eastAsia="Times New Roman" w:hAnsi="Times New Roman" w:cs="Times New Roman"/>
          <w:spacing w:val="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several</w:t>
      </w:r>
      <w:r w:rsidRPr="00BA44C4">
        <w:rPr>
          <w:rFonts w:ascii="Times New Roman" w:eastAsia="Times New Roman" w:hAnsi="Times New Roman" w:cs="Times New Roman"/>
          <w:spacing w:val="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points.</w:t>
      </w:r>
      <w:r w:rsidRPr="00BA44C4">
        <w:rPr>
          <w:rFonts w:ascii="Times New Roman" w:eastAsia="Times New Roman" w:hAnsi="Times New Roman" w:cs="Times New Roman"/>
          <w:spacing w:val="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Many</w:t>
      </w:r>
      <w:r w:rsidRPr="00BA44C4">
        <w:rPr>
          <w:rFonts w:ascii="Times New Roman" w:eastAsia="Times New Roman" w:hAnsi="Times New Roman" w:cs="Times New Roman"/>
          <w:spacing w:val="10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of</w:t>
      </w:r>
      <w:r w:rsidRPr="00BA44C4">
        <w:rPr>
          <w:rFonts w:ascii="Times New Roman" w:eastAsia="Times New Roman" w:hAnsi="Times New Roman" w:cs="Times New Roman"/>
          <w:spacing w:val="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</w:t>
      </w:r>
      <w:r w:rsidRPr="00BA44C4">
        <w:rPr>
          <w:rFonts w:ascii="Times New Roman" w:eastAsia="Times New Roman" w:hAnsi="Times New Roman" w:cs="Times New Roman"/>
          <w:spacing w:val="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managerial</w:t>
      </w:r>
      <w:r w:rsidR="00D115A5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and administrative tactics are common to both. The activities like account keeping, filing etc. are</w:t>
      </w:r>
      <w:r w:rsidRPr="00BA44C4">
        <w:rPr>
          <w:rFonts w:ascii="Times New Roman" w:eastAsia="Times New Roman" w:hAnsi="Times New Roman" w:cs="Times New Roman"/>
          <w:spacing w:val="-5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in same uniformity. Both mutually taking some practices in administration. The emergence of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public corporation – a halfway house between its commercial prototype and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 traditional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governmental department- is a pointer to this trend. Thus, there is a good deal of similarity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between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public</w:t>
      </w:r>
      <w:r w:rsidRPr="00BA44C4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and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private</w:t>
      </w:r>
      <w:r w:rsidRPr="00BA44C4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administration.</w:t>
      </w:r>
    </w:p>
    <w:p w14:paraId="3B814315" w14:textId="331F9190" w:rsidR="000B2404" w:rsidRPr="00BA44C4" w:rsidRDefault="000B2404" w:rsidP="00BA44C4">
      <w:pPr>
        <w:widowControl w:val="0"/>
        <w:autoSpaceDE w:val="0"/>
        <w:autoSpaceDN w:val="0"/>
        <w:spacing w:after="0" w:line="360" w:lineRule="auto"/>
        <w:ind w:left="211" w:right="120" w:firstLine="67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Despite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these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similarities,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both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function</w:t>
      </w:r>
      <w:r w:rsidRPr="00BA44C4">
        <w:rPr>
          <w:rFonts w:ascii="Times New Roman" w:eastAsia="Times New Roman" w:hAnsi="Times New Roman" w:cs="Times New Roman"/>
          <w:spacing w:val="-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in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different</w:t>
      </w:r>
      <w:r w:rsidRPr="00BA44C4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environment</w:t>
      </w:r>
      <w:r w:rsidRPr="00BA44C4">
        <w:rPr>
          <w:rFonts w:ascii="Times New Roman" w:eastAsia="Times New Roman" w:hAnsi="Times New Roman" w:cs="Times New Roman"/>
          <w:spacing w:val="-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and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performing</w:t>
      </w:r>
      <w:r w:rsidRPr="00BA44C4">
        <w:rPr>
          <w:rFonts w:ascii="Times New Roman" w:eastAsia="Times New Roman" w:hAnsi="Times New Roman" w:cs="Times New Roman"/>
          <w:spacing w:val="-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different</w:t>
      </w:r>
      <w:r w:rsidRPr="00BA44C4">
        <w:rPr>
          <w:rFonts w:ascii="Times New Roman" w:eastAsia="Times New Roman" w:hAnsi="Times New Roman" w:cs="Times New Roman"/>
          <w:spacing w:val="-5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functions.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environment</w:t>
      </w:r>
      <w:r w:rsidRPr="00BA44C4">
        <w:rPr>
          <w:rFonts w:ascii="Times New Roman" w:eastAsia="Times New Roman" w:hAnsi="Times New Roman" w:cs="Times New Roman"/>
          <w:spacing w:val="-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in</w:t>
      </w:r>
      <w:r w:rsidRPr="00BA44C4">
        <w:rPr>
          <w:rFonts w:ascii="Times New Roman" w:eastAsia="Times New Roman" w:hAnsi="Times New Roman" w:cs="Times New Roman"/>
          <w:spacing w:val="-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which</w:t>
      </w:r>
      <w:r w:rsidRPr="00BA44C4">
        <w:rPr>
          <w:rFonts w:ascii="Times New Roman" w:eastAsia="Times New Roman" w:hAnsi="Times New Roman" w:cs="Times New Roman"/>
          <w:spacing w:val="-7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public</w:t>
      </w:r>
      <w:r w:rsidRPr="00BA44C4">
        <w:rPr>
          <w:rFonts w:ascii="Times New Roman" w:eastAsia="Times New Roman" w:hAnsi="Times New Roman" w:cs="Times New Roman"/>
          <w:spacing w:val="-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administration</w:t>
      </w:r>
      <w:r w:rsidRPr="00BA44C4">
        <w:rPr>
          <w:rFonts w:ascii="Times New Roman" w:eastAsia="Times New Roman" w:hAnsi="Times New Roman" w:cs="Times New Roman"/>
          <w:spacing w:val="-8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functions</w:t>
      </w:r>
      <w:r w:rsidRPr="00BA44C4">
        <w:rPr>
          <w:rFonts w:ascii="Times New Roman" w:eastAsia="Times New Roman" w:hAnsi="Times New Roman" w:cs="Times New Roman"/>
          <w:spacing w:val="-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fosters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protective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attitude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of</w:t>
      </w:r>
      <w:r w:rsidRPr="00BA44C4">
        <w:rPr>
          <w:rFonts w:ascii="Times New Roman" w:eastAsia="Times New Roman" w:hAnsi="Times New Roman" w:cs="Times New Roman"/>
          <w:spacing w:val="-5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mind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in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officials,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and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produces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certain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structural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and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procedural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characteristics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with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view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to</w:t>
      </w:r>
      <w:r w:rsidRPr="00BA44C4">
        <w:rPr>
          <w:rFonts w:ascii="Times New Roman" w:eastAsia="Times New Roman" w:hAnsi="Times New Roman" w:cs="Times New Roman"/>
          <w:spacing w:val="-5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 xml:space="preserve">securing public accountability, impartiality and </w:t>
      </w:r>
      <w:proofErr w:type="spellStart"/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standardisation</w:t>
      </w:r>
      <w:proofErr w:type="spellEnd"/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 xml:space="preserve">. In the words of Paul </w:t>
      </w:r>
      <w:proofErr w:type="spellStart"/>
      <w:proofErr w:type="gramStart"/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H.Appleby</w:t>
      </w:r>
      <w:proofErr w:type="spellEnd"/>
      <w:proofErr w:type="gramEnd"/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,</w:t>
      </w:r>
      <w:r w:rsidRPr="00BA44C4">
        <w:rPr>
          <w:rFonts w:ascii="Times New Roman" w:eastAsia="Times New Roman" w:hAnsi="Times New Roman" w:cs="Times New Roman"/>
          <w:spacing w:val="-5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“Government</w:t>
      </w:r>
      <w:r w:rsidRPr="00BA44C4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administration</w:t>
      </w:r>
      <w:r w:rsidRPr="00BA44C4">
        <w:rPr>
          <w:rFonts w:ascii="Times New Roman" w:eastAsia="Times New Roman" w:hAnsi="Times New Roman" w:cs="Times New Roman"/>
          <w:spacing w:val="-1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differ</w:t>
      </w:r>
      <w:r w:rsidRPr="00BA44C4">
        <w:rPr>
          <w:rFonts w:ascii="Times New Roman" w:eastAsia="Times New Roman" w:hAnsi="Times New Roman" w:cs="Times New Roman"/>
          <w:spacing w:val="-1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from</w:t>
      </w:r>
      <w:r w:rsidRPr="00BA44C4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all</w:t>
      </w:r>
      <w:r w:rsidRPr="00BA44C4">
        <w:rPr>
          <w:rFonts w:ascii="Times New Roman" w:eastAsia="Times New Roman" w:hAnsi="Times New Roman" w:cs="Times New Roman"/>
          <w:spacing w:val="-1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other</w:t>
      </w:r>
      <w:r w:rsidRPr="00BA44C4">
        <w:rPr>
          <w:rFonts w:ascii="Times New Roman" w:eastAsia="Times New Roman" w:hAnsi="Times New Roman" w:cs="Times New Roman"/>
          <w:spacing w:val="-1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administrative</w:t>
      </w:r>
      <w:r w:rsidRPr="00BA44C4">
        <w:rPr>
          <w:rFonts w:ascii="Times New Roman" w:eastAsia="Times New Roman" w:hAnsi="Times New Roman" w:cs="Times New Roman"/>
          <w:spacing w:val="-10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works</w:t>
      </w:r>
      <w:r w:rsidRPr="00BA44C4">
        <w:rPr>
          <w:rFonts w:ascii="Times New Roman" w:eastAsia="Times New Roman" w:hAnsi="Times New Roman" w:cs="Times New Roman"/>
          <w:spacing w:val="-1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to</w:t>
      </w:r>
      <w:r w:rsidRPr="00BA44C4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</w:t>
      </w:r>
      <w:r w:rsidRPr="00BA44C4">
        <w:rPr>
          <w:rFonts w:ascii="Times New Roman" w:eastAsia="Times New Roman" w:hAnsi="Times New Roman" w:cs="Times New Roman"/>
          <w:spacing w:val="-1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degree</w:t>
      </w:r>
      <w:r w:rsidRPr="00BA44C4">
        <w:rPr>
          <w:rFonts w:ascii="Times New Roman" w:eastAsia="Times New Roman" w:hAnsi="Times New Roman" w:cs="Times New Roman"/>
          <w:spacing w:val="-10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not</w:t>
      </w:r>
      <w:r w:rsidRPr="00BA44C4">
        <w:rPr>
          <w:rFonts w:ascii="Times New Roman" w:eastAsia="Times New Roman" w:hAnsi="Times New Roman" w:cs="Times New Roman"/>
          <w:spacing w:val="-1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even</w:t>
      </w:r>
      <w:r w:rsidRPr="00BA44C4">
        <w:rPr>
          <w:rFonts w:ascii="Times New Roman" w:eastAsia="Times New Roman" w:hAnsi="Times New Roman" w:cs="Times New Roman"/>
          <w:spacing w:val="-1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faintly</w:t>
      </w:r>
      <w:r w:rsidRPr="00BA44C4">
        <w:rPr>
          <w:rFonts w:ascii="Times New Roman" w:eastAsia="Times New Roman" w:hAnsi="Times New Roman" w:cs="Times New Roman"/>
          <w:spacing w:val="-5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realised</w:t>
      </w:r>
      <w:proofErr w:type="spellEnd"/>
      <w:r w:rsidRPr="00BA44C4">
        <w:rPr>
          <w:rFonts w:ascii="Times New Roman" w:eastAsia="Times New Roman" w:hAnsi="Times New Roman" w:cs="Times New Roman"/>
          <w:spacing w:val="-10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outside,</w:t>
      </w:r>
      <w:r w:rsidRPr="00BA44C4">
        <w:rPr>
          <w:rFonts w:ascii="Times New Roman" w:eastAsia="Times New Roman" w:hAnsi="Times New Roman" w:cs="Times New Roman"/>
          <w:spacing w:val="-9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by</w:t>
      </w:r>
      <w:r w:rsidRPr="00BA44C4">
        <w:rPr>
          <w:rFonts w:ascii="Times New Roman" w:eastAsia="Times New Roman" w:hAnsi="Times New Roman" w:cs="Times New Roman"/>
          <w:spacing w:val="-10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virtue</w:t>
      </w:r>
      <w:r w:rsidRPr="00BA44C4">
        <w:rPr>
          <w:rFonts w:ascii="Times New Roman" w:eastAsia="Times New Roman" w:hAnsi="Times New Roman" w:cs="Times New Roman"/>
          <w:spacing w:val="-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of</w:t>
      </w:r>
      <w:r w:rsidRPr="00BA44C4">
        <w:rPr>
          <w:rFonts w:ascii="Times New Roman" w:eastAsia="Times New Roman" w:hAnsi="Times New Roman" w:cs="Times New Roman"/>
          <w:spacing w:val="-9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its</w:t>
      </w:r>
      <w:r w:rsidRPr="00BA44C4">
        <w:rPr>
          <w:rFonts w:ascii="Times New Roman" w:eastAsia="Times New Roman" w:hAnsi="Times New Roman" w:cs="Times New Roman"/>
          <w:spacing w:val="-7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public</w:t>
      </w:r>
      <w:r w:rsidRPr="00BA44C4">
        <w:rPr>
          <w:rFonts w:ascii="Times New Roman" w:eastAsia="Times New Roman" w:hAnsi="Times New Roman" w:cs="Times New Roman"/>
          <w:spacing w:val="-8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nature</w:t>
      </w:r>
      <w:r w:rsidRPr="00BA44C4">
        <w:rPr>
          <w:rFonts w:ascii="Times New Roman" w:eastAsia="Times New Roman" w:hAnsi="Times New Roman" w:cs="Times New Roman"/>
          <w:spacing w:val="-7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,</w:t>
      </w:r>
      <w:r w:rsidRPr="00BA44C4">
        <w:rPr>
          <w:rFonts w:ascii="Times New Roman" w:eastAsia="Times New Roman" w:hAnsi="Times New Roman" w:cs="Times New Roman"/>
          <w:spacing w:val="-10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</w:t>
      </w:r>
      <w:r w:rsidRPr="00BA44C4">
        <w:rPr>
          <w:rFonts w:ascii="Times New Roman" w:eastAsia="Times New Roman" w:hAnsi="Times New Roman" w:cs="Times New Roman"/>
          <w:spacing w:val="-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way</w:t>
      </w:r>
      <w:r w:rsidRPr="00BA44C4">
        <w:rPr>
          <w:rFonts w:ascii="Times New Roman" w:eastAsia="Times New Roman" w:hAnsi="Times New Roman" w:cs="Times New Roman"/>
          <w:spacing w:val="-10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in</w:t>
      </w:r>
      <w:r w:rsidRPr="00BA44C4">
        <w:rPr>
          <w:rFonts w:ascii="Times New Roman" w:eastAsia="Times New Roman" w:hAnsi="Times New Roman" w:cs="Times New Roman"/>
          <w:spacing w:val="-10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which</w:t>
      </w:r>
      <w:r w:rsidRPr="00BA44C4">
        <w:rPr>
          <w:rFonts w:ascii="Times New Roman" w:eastAsia="Times New Roman" w:hAnsi="Times New Roman" w:cs="Times New Roman"/>
          <w:spacing w:val="-10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it</w:t>
      </w:r>
      <w:r w:rsidRPr="00BA44C4">
        <w:rPr>
          <w:rFonts w:ascii="Times New Roman" w:eastAsia="Times New Roman" w:hAnsi="Times New Roman" w:cs="Times New Roman"/>
          <w:spacing w:val="-9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is</w:t>
      </w:r>
      <w:r w:rsidRPr="00BA44C4">
        <w:rPr>
          <w:rFonts w:ascii="Times New Roman" w:eastAsia="Times New Roman" w:hAnsi="Times New Roman" w:cs="Times New Roman"/>
          <w:spacing w:val="-10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subject</w:t>
      </w:r>
      <w:r w:rsidRPr="00BA44C4">
        <w:rPr>
          <w:rFonts w:ascii="Times New Roman" w:eastAsia="Times New Roman" w:hAnsi="Times New Roman" w:cs="Times New Roman"/>
          <w:spacing w:val="-9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to</w:t>
      </w:r>
      <w:r w:rsidRPr="00BA44C4">
        <w:rPr>
          <w:rFonts w:ascii="Times New Roman" w:eastAsia="Times New Roman" w:hAnsi="Times New Roman" w:cs="Times New Roman"/>
          <w:spacing w:val="-10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public</w:t>
      </w:r>
      <w:r w:rsidRPr="00BA44C4">
        <w:rPr>
          <w:rFonts w:ascii="Times New Roman" w:eastAsia="Times New Roman" w:hAnsi="Times New Roman" w:cs="Times New Roman"/>
          <w:spacing w:val="-7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scrutiny</w:t>
      </w:r>
      <w:r w:rsidRPr="00BA44C4">
        <w:rPr>
          <w:rFonts w:ascii="Times New Roman" w:eastAsia="Times New Roman" w:hAnsi="Times New Roman" w:cs="Times New Roman"/>
          <w:spacing w:val="-10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and</w:t>
      </w:r>
      <w:r w:rsidRPr="00BA44C4">
        <w:rPr>
          <w:rFonts w:ascii="Times New Roman" w:eastAsia="Times New Roman" w:hAnsi="Times New Roman" w:cs="Times New Roman"/>
          <w:spacing w:val="-5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outcry.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An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administrator</w:t>
      </w:r>
      <w:r w:rsidRPr="00BA44C4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coming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into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government</w:t>
      </w:r>
      <w:r w:rsidRPr="00BA44C4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is</w:t>
      </w:r>
      <w:r w:rsidRPr="00BA44C4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struck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at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once,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and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continually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thereafter, by</w:t>
      </w:r>
      <w:r w:rsidRPr="00BA44C4">
        <w:rPr>
          <w:rFonts w:ascii="Times New Roman" w:eastAsia="Times New Roman" w:hAnsi="Times New Roman" w:cs="Times New Roman"/>
          <w:spacing w:val="-5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 press and public interests in every detail of his life, personality and conduct. The detail often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runs to details of administrative action that in private business would never be of concern other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than inside the organization”.</w:t>
      </w:r>
      <w:r w:rsidR="00D115A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BA44C4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According</w:t>
      </w:r>
      <w:proofErr w:type="gramEnd"/>
      <w:r w:rsidRPr="00BA44C4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to him three aspects differentiate government from private</w:t>
      </w:r>
      <w:r w:rsidRPr="00BA44C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administration;</w:t>
      </w:r>
      <w:r w:rsidRPr="00BA44C4">
        <w:rPr>
          <w:rFonts w:ascii="Times New Roman" w:eastAsia="Times New Roman" w:hAnsi="Times New Roman" w:cs="Times New Roman"/>
          <w:spacing w:val="17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they</w:t>
      </w:r>
      <w:r w:rsidRPr="00BA44C4">
        <w:rPr>
          <w:rFonts w:ascii="Times New Roman" w:eastAsia="Times New Roman" w:hAnsi="Times New Roman" w:cs="Times New Roman"/>
          <w:spacing w:val="20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are</w:t>
      </w:r>
      <w:r w:rsidRPr="00BA44C4">
        <w:rPr>
          <w:rFonts w:ascii="Times New Roman" w:eastAsia="Times New Roman" w:hAnsi="Times New Roman" w:cs="Times New Roman"/>
          <w:spacing w:val="18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1.breadth</w:t>
      </w:r>
      <w:r w:rsidRPr="00BA44C4">
        <w:rPr>
          <w:rFonts w:ascii="Times New Roman" w:eastAsia="Times New Roman" w:hAnsi="Times New Roman" w:cs="Times New Roman"/>
          <w:spacing w:val="19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of</w:t>
      </w:r>
      <w:r w:rsidRPr="00BA44C4">
        <w:rPr>
          <w:rFonts w:ascii="Times New Roman" w:eastAsia="Times New Roman" w:hAnsi="Times New Roman" w:cs="Times New Roman"/>
          <w:spacing w:val="2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scope,</w:t>
      </w:r>
      <w:r w:rsidRPr="00BA44C4">
        <w:rPr>
          <w:rFonts w:ascii="Times New Roman" w:eastAsia="Times New Roman" w:hAnsi="Times New Roman" w:cs="Times New Roman"/>
          <w:spacing w:val="2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impact</w:t>
      </w:r>
      <w:r w:rsidRPr="00BA44C4">
        <w:rPr>
          <w:rFonts w:ascii="Times New Roman" w:eastAsia="Times New Roman" w:hAnsi="Times New Roman" w:cs="Times New Roman"/>
          <w:spacing w:val="17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and</w:t>
      </w:r>
      <w:r w:rsidRPr="00BA44C4">
        <w:rPr>
          <w:rFonts w:ascii="Times New Roman" w:eastAsia="Times New Roman" w:hAnsi="Times New Roman" w:cs="Times New Roman"/>
          <w:spacing w:val="18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consideration,</w:t>
      </w:r>
      <w:r w:rsidRPr="00BA44C4">
        <w:rPr>
          <w:rFonts w:ascii="Times New Roman" w:eastAsia="Times New Roman" w:hAnsi="Times New Roman" w:cs="Times New Roman"/>
          <w:spacing w:val="17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2.</w:t>
      </w:r>
      <w:r w:rsidRPr="00BA44C4">
        <w:rPr>
          <w:rFonts w:ascii="Times New Roman" w:eastAsia="Times New Roman" w:hAnsi="Times New Roman" w:cs="Times New Roman"/>
          <w:spacing w:val="19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Public</w:t>
      </w:r>
      <w:r w:rsidRPr="00BA44C4">
        <w:rPr>
          <w:rFonts w:ascii="Times New Roman" w:eastAsia="Times New Roman" w:hAnsi="Times New Roman" w:cs="Times New Roman"/>
          <w:spacing w:val="2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accountability,</w:t>
      </w:r>
    </w:p>
    <w:p w14:paraId="68F7465B" w14:textId="77777777" w:rsidR="000B2404" w:rsidRPr="00BA44C4" w:rsidRDefault="000B2404" w:rsidP="00BA44C4">
      <w:pPr>
        <w:widowControl w:val="0"/>
        <w:numPr>
          <w:ilvl w:val="1"/>
          <w:numId w:val="1"/>
        </w:numPr>
        <w:tabs>
          <w:tab w:val="left" w:pos="438"/>
        </w:tabs>
        <w:autoSpaceDE w:val="0"/>
        <w:autoSpaceDN w:val="0"/>
        <w:spacing w:after="0" w:line="360" w:lineRule="auto"/>
        <w:ind w:left="438" w:hanging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Political</w:t>
      </w:r>
      <w:r w:rsidRPr="00BA44C4">
        <w:rPr>
          <w:rFonts w:ascii="Times New Roman" w:eastAsia="Times New Roman" w:hAnsi="Times New Roman" w:cs="Times New Roman"/>
          <w:spacing w:val="-1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character.</w:t>
      </w:r>
    </w:p>
    <w:p w14:paraId="71530711" w14:textId="77777777" w:rsidR="000B2404" w:rsidRPr="00BA44C4" w:rsidRDefault="000B2404" w:rsidP="00BA44C4">
      <w:pPr>
        <w:widowControl w:val="0"/>
        <w:autoSpaceDE w:val="0"/>
        <w:autoSpaceDN w:val="0"/>
        <w:spacing w:before="86" w:after="0" w:line="360" w:lineRule="auto"/>
        <w:ind w:left="2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BA44C4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Followings</w:t>
      </w:r>
      <w:r w:rsidRPr="00BA44C4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are</w:t>
      </w:r>
      <w:r w:rsidRPr="00BA44C4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the</w:t>
      </w:r>
      <w:r w:rsidRPr="00BA44C4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main</w:t>
      </w:r>
      <w:r w:rsidRPr="00BA44C4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differences</w:t>
      </w:r>
      <w:r w:rsidRPr="00BA44C4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between</w:t>
      </w:r>
      <w:r w:rsidRPr="00BA44C4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public</w:t>
      </w:r>
      <w:r w:rsidRPr="00BA44C4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and</w:t>
      </w:r>
      <w:r w:rsidRPr="00BA44C4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private</w:t>
      </w:r>
      <w:r w:rsidRPr="00BA44C4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administration</w:t>
      </w:r>
    </w:p>
    <w:p w14:paraId="19431A9A" w14:textId="58D90925" w:rsidR="000B2404" w:rsidRPr="00BA44C4" w:rsidRDefault="000B2404" w:rsidP="00BA44C4">
      <w:pPr>
        <w:widowControl w:val="0"/>
        <w:numPr>
          <w:ilvl w:val="2"/>
          <w:numId w:val="1"/>
        </w:numPr>
        <w:tabs>
          <w:tab w:val="left" w:pos="890"/>
        </w:tabs>
        <w:autoSpaceDE w:val="0"/>
        <w:autoSpaceDN w:val="0"/>
        <w:spacing w:before="86" w:after="0" w:line="360" w:lineRule="auto"/>
        <w:ind w:right="1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Public administration serves the public and its aim is the general welfare and the public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satisfaction. In contrast to this private or business</w:t>
      </w:r>
      <w:r w:rsidR="000408CA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administration, always orient to make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more</w:t>
      </w:r>
      <w:r w:rsidRPr="00BA44C4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profit</w:t>
      </w:r>
      <w:r w:rsidRPr="00BA44C4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out</w:t>
      </w:r>
      <w:r w:rsidRPr="00BA44C4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of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it.</w:t>
      </w:r>
    </w:p>
    <w:p w14:paraId="3E605080" w14:textId="6D6ABF50" w:rsidR="000B2404" w:rsidRPr="00BA44C4" w:rsidRDefault="000B2404" w:rsidP="00BA44C4">
      <w:pPr>
        <w:widowControl w:val="0"/>
        <w:numPr>
          <w:ilvl w:val="2"/>
          <w:numId w:val="1"/>
        </w:numPr>
        <w:tabs>
          <w:tab w:val="left" w:pos="890"/>
        </w:tabs>
        <w:autoSpaceDE w:val="0"/>
        <w:autoSpaceDN w:val="0"/>
        <w:spacing w:after="0" w:line="360" w:lineRule="auto"/>
        <w:ind w:right="12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Public</w:t>
      </w:r>
      <w:r w:rsidRPr="00BA44C4">
        <w:rPr>
          <w:rFonts w:ascii="Times New Roman" w:eastAsia="Times New Roman" w:hAnsi="Times New Roman" w:cs="Times New Roman"/>
          <w:spacing w:val="-1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Administration</w:t>
      </w:r>
      <w:r w:rsidRPr="00BA44C4">
        <w:rPr>
          <w:rFonts w:ascii="Times New Roman" w:eastAsia="Times New Roman" w:hAnsi="Times New Roman" w:cs="Times New Roman"/>
          <w:spacing w:val="-1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has</w:t>
      </w:r>
      <w:r w:rsidRPr="00BA44C4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to</w:t>
      </w:r>
      <w:r w:rsidRPr="00BA44C4">
        <w:rPr>
          <w:rFonts w:ascii="Times New Roman" w:eastAsia="Times New Roman" w:hAnsi="Times New Roman" w:cs="Times New Roman"/>
          <w:spacing w:val="-1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operate</w:t>
      </w:r>
      <w:r w:rsidRPr="00BA44C4">
        <w:rPr>
          <w:rFonts w:ascii="Times New Roman" w:eastAsia="Times New Roman" w:hAnsi="Times New Roman" w:cs="Times New Roman"/>
          <w:spacing w:val="-1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strictly</w:t>
      </w:r>
      <w:r w:rsidRPr="00BA44C4">
        <w:rPr>
          <w:rFonts w:ascii="Times New Roman" w:eastAsia="Times New Roman" w:hAnsi="Times New Roman" w:cs="Times New Roman"/>
          <w:spacing w:val="-1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according</w:t>
      </w:r>
      <w:r w:rsidRPr="00BA44C4">
        <w:rPr>
          <w:rFonts w:ascii="Times New Roman" w:eastAsia="Times New Roman" w:hAnsi="Times New Roman" w:cs="Times New Roman"/>
          <w:spacing w:val="-1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to</w:t>
      </w:r>
      <w:r w:rsidRPr="00BA44C4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law,</w:t>
      </w:r>
      <w:r w:rsidRPr="00BA44C4">
        <w:rPr>
          <w:rFonts w:ascii="Times New Roman" w:eastAsia="Times New Roman" w:hAnsi="Times New Roman" w:cs="Times New Roman"/>
          <w:spacing w:val="-8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rules</w:t>
      </w:r>
      <w:r w:rsidRPr="00BA44C4">
        <w:rPr>
          <w:rFonts w:ascii="Times New Roman" w:eastAsia="Times New Roman" w:hAnsi="Times New Roman" w:cs="Times New Roman"/>
          <w:spacing w:val="-1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and</w:t>
      </w:r>
      <w:r w:rsidRPr="00BA44C4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lastRenderedPageBreak/>
        <w:t>regulations.</w:t>
      </w:r>
      <w:r w:rsidRPr="00BA44C4">
        <w:rPr>
          <w:rFonts w:ascii="Times New Roman" w:eastAsia="Times New Roman" w:hAnsi="Times New Roman" w:cs="Times New Roman"/>
          <w:spacing w:val="-1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On</w:t>
      </w:r>
      <w:r w:rsidRPr="00BA44C4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</w:t>
      </w:r>
      <w:r w:rsidRPr="00BA44C4">
        <w:rPr>
          <w:rFonts w:ascii="Times New Roman" w:eastAsia="Times New Roman" w:hAnsi="Times New Roman" w:cs="Times New Roman"/>
          <w:spacing w:val="-5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contrary private administration is free from such constrains of law and regulations. There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are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of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course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general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laws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regulating</w:t>
      </w:r>
      <w:r w:rsidR="000408CA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business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but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individual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business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firms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have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considerable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flexibility</w:t>
      </w:r>
      <w:r w:rsidRPr="00BA44C4">
        <w:rPr>
          <w:rFonts w:ascii="Times New Roman" w:eastAsia="Times New Roman" w:hAnsi="Times New Roman" w:cs="Times New Roman"/>
          <w:spacing w:val="-7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to</w:t>
      </w:r>
      <w:r w:rsidRPr="00BA44C4">
        <w:rPr>
          <w:rFonts w:ascii="Times New Roman" w:eastAsia="Times New Roman" w:hAnsi="Times New Roman" w:cs="Times New Roman"/>
          <w:spacing w:val="-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adapt</w:t>
      </w:r>
      <w:r w:rsidRPr="00BA44C4">
        <w:rPr>
          <w:rFonts w:ascii="Times New Roman" w:eastAsia="Times New Roman" w:hAnsi="Times New Roman" w:cs="Times New Roman"/>
          <w:spacing w:val="-7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their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operations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to</w:t>
      </w:r>
      <w:r w:rsidRPr="00BA44C4">
        <w:rPr>
          <w:rFonts w:ascii="Times New Roman" w:eastAsia="Times New Roman" w:hAnsi="Times New Roman" w:cs="Times New Roman"/>
          <w:spacing w:val="-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changing</w:t>
      </w:r>
      <w:r w:rsidRPr="00BA44C4">
        <w:rPr>
          <w:rFonts w:ascii="Times New Roman" w:eastAsia="Times New Roman" w:hAnsi="Times New Roman" w:cs="Times New Roman"/>
          <w:spacing w:val="-7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situations.</w:t>
      </w:r>
    </w:p>
    <w:p w14:paraId="0FFD0E14" w14:textId="77777777" w:rsidR="000B2404" w:rsidRPr="00BA44C4" w:rsidRDefault="000B2404" w:rsidP="00BA44C4">
      <w:pPr>
        <w:widowControl w:val="0"/>
        <w:numPr>
          <w:ilvl w:val="2"/>
          <w:numId w:val="1"/>
        </w:numPr>
        <w:tabs>
          <w:tab w:val="left" w:pos="890"/>
        </w:tabs>
        <w:autoSpaceDE w:val="0"/>
        <w:autoSpaceDN w:val="0"/>
        <w:spacing w:after="0" w:line="360" w:lineRule="auto"/>
        <w:ind w:right="12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 actions of the public administration are much more enclosed to the public gaze. An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achievement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rarely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gets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publicity,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but</w:t>
      </w:r>
      <w:r w:rsidRPr="00BA44C4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little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fault</w:t>
      </w:r>
      <w:r w:rsidRPr="00BA44C4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hits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newspaper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headline.</w:t>
      </w:r>
      <w:r w:rsidRPr="00BA44C4">
        <w:rPr>
          <w:rFonts w:ascii="Times New Roman" w:eastAsia="Times New Roman" w:hAnsi="Times New Roman" w:cs="Times New Roman"/>
          <w:spacing w:val="5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This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wide</w:t>
      </w:r>
      <w:r w:rsidRPr="00BA44C4">
        <w:rPr>
          <w:rFonts w:ascii="Times New Roman" w:eastAsia="Times New Roman" w:hAnsi="Times New Roman" w:cs="Times New Roman"/>
          <w:spacing w:val="-5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publicity is not to be found in private administration, nor it is so very closely watched by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</w:t>
      </w:r>
      <w:r w:rsidRPr="00BA44C4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public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and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media.</w:t>
      </w:r>
    </w:p>
    <w:p w14:paraId="7A11C4FE" w14:textId="333A552D" w:rsidR="000B2404" w:rsidRPr="00BA44C4" w:rsidRDefault="000B2404" w:rsidP="00BA44C4">
      <w:pPr>
        <w:widowControl w:val="0"/>
        <w:numPr>
          <w:ilvl w:val="2"/>
          <w:numId w:val="1"/>
        </w:numPr>
        <w:tabs>
          <w:tab w:val="left" w:pos="890"/>
        </w:tabs>
        <w:autoSpaceDE w:val="0"/>
        <w:autoSpaceDN w:val="0"/>
        <w:spacing w:after="0" w:line="360" w:lineRule="auto"/>
        <w:ind w:right="12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Public administration keeping impartiality in its dealings with the public. It observes the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principle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of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consistency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of</w:t>
      </w:r>
      <w:r w:rsidRPr="00BA44C4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treatment.</w:t>
      </w:r>
      <w:r w:rsidR="000408CA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Whereas</w:t>
      </w:r>
      <w:proofErr w:type="gramEnd"/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in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private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administration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discrimination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are</w:t>
      </w:r>
      <w:r w:rsidRPr="00BA44C4">
        <w:rPr>
          <w:rFonts w:ascii="Times New Roman" w:eastAsia="Times New Roman" w:hAnsi="Times New Roman" w:cs="Times New Roman"/>
          <w:spacing w:val="-5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freely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practiced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due</w:t>
      </w:r>
      <w:r w:rsidRPr="00BA44C4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to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competitive</w:t>
      </w:r>
      <w:r w:rsidRPr="00BA44C4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demands.</w:t>
      </w:r>
    </w:p>
    <w:p w14:paraId="16BF392A" w14:textId="77777777" w:rsidR="000B2404" w:rsidRPr="00BA44C4" w:rsidRDefault="000B2404" w:rsidP="00BA44C4">
      <w:pPr>
        <w:widowControl w:val="0"/>
        <w:numPr>
          <w:ilvl w:val="2"/>
          <w:numId w:val="1"/>
        </w:numPr>
        <w:tabs>
          <w:tab w:val="left" w:pos="890"/>
        </w:tabs>
        <w:autoSpaceDE w:val="0"/>
        <w:autoSpaceDN w:val="0"/>
        <w:spacing w:after="0" w:line="360" w:lineRule="auto"/>
        <w:ind w:right="12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BA44C4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Public administration is much complex. There are many pulls and political pressures. Many</w:t>
      </w:r>
      <w:r w:rsidRPr="00BA44C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minds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have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to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meet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and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discuss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before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decisions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are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taken.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By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contrast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private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administration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is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more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well-knit</w:t>
      </w:r>
      <w:r w:rsidRPr="00BA44C4">
        <w:rPr>
          <w:rFonts w:ascii="Times New Roman" w:eastAsia="Times New Roman" w:hAnsi="Times New Roman" w:cs="Times New Roman"/>
          <w:spacing w:val="-7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and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single</w:t>
      </w:r>
      <w:r w:rsidRPr="00BA44C4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minded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in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operation</w:t>
      </w:r>
    </w:p>
    <w:p w14:paraId="4100C185" w14:textId="77777777" w:rsidR="000B2404" w:rsidRPr="00BA44C4" w:rsidRDefault="000B2404" w:rsidP="00BA44C4">
      <w:pPr>
        <w:widowControl w:val="0"/>
        <w:numPr>
          <w:ilvl w:val="2"/>
          <w:numId w:val="1"/>
        </w:numPr>
        <w:tabs>
          <w:tab w:val="left" w:pos="890"/>
        </w:tabs>
        <w:autoSpaceDE w:val="0"/>
        <w:autoSpaceDN w:val="0"/>
        <w:spacing w:after="0" w:line="360" w:lineRule="auto"/>
        <w:ind w:right="1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In</w:t>
      </w:r>
      <w:r w:rsidRPr="00BA44C4">
        <w:rPr>
          <w:rFonts w:ascii="Times New Roman" w:eastAsia="Times New Roman" w:hAnsi="Times New Roman" w:cs="Times New Roman"/>
          <w:spacing w:val="-9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</w:t>
      </w:r>
      <w:r w:rsidRPr="00BA44C4">
        <w:rPr>
          <w:rFonts w:ascii="Times New Roman" w:eastAsia="Times New Roman" w:hAnsi="Times New Roman" w:cs="Times New Roman"/>
          <w:spacing w:val="-8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organizational</w:t>
      </w:r>
      <w:r w:rsidRPr="00BA44C4">
        <w:rPr>
          <w:rFonts w:ascii="Times New Roman" w:eastAsia="Times New Roman" w:hAnsi="Times New Roman" w:cs="Times New Roman"/>
          <w:spacing w:val="-10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level</w:t>
      </w:r>
      <w:r w:rsidRPr="00BA44C4">
        <w:rPr>
          <w:rFonts w:ascii="Times New Roman" w:eastAsia="Times New Roman" w:hAnsi="Times New Roman" w:cs="Times New Roman"/>
          <w:spacing w:val="-8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also</w:t>
      </w:r>
      <w:proofErr w:type="gramEnd"/>
      <w:r w:rsidRPr="00BA44C4">
        <w:rPr>
          <w:rFonts w:ascii="Times New Roman" w:eastAsia="Times New Roman" w:hAnsi="Times New Roman" w:cs="Times New Roman"/>
          <w:spacing w:val="-9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public</w:t>
      </w:r>
      <w:r w:rsidRPr="00BA44C4">
        <w:rPr>
          <w:rFonts w:ascii="Times New Roman" w:eastAsia="Times New Roman" w:hAnsi="Times New Roman" w:cs="Times New Roman"/>
          <w:spacing w:val="-8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administration</w:t>
      </w:r>
      <w:r w:rsidRPr="00BA44C4">
        <w:rPr>
          <w:rFonts w:ascii="Times New Roman" w:eastAsia="Times New Roman" w:hAnsi="Times New Roman" w:cs="Times New Roman"/>
          <w:spacing w:val="-8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is</w:t>
      </w:r>
      <w:r w:rsidRPr="00BA44C4">
        <w:rPr>
          <w:rFonts w:ascii="Times New Roman" w:eastAsia="Times New Roman" w:hAnsi="Times New Roman" w:cs="Times New Roman"/>
          <w:spacing w:val="-9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more</w:t>
      </w:r>
      <w:r w:rsidRPr="00BA44C4">
        <w:rPr>
          <w:rFonts w:ascii="Times New Roman" w:eastAsia="Times New Roman" w:hAnsi="Times New Roman" w:cs="Times New Roman"/>
          <w:spacing w:val="-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complex</w:t>
      </w:r>
      <w:r w:rsidRPr="00BA44C4">
        <w:rPr>
          <w:rFonts w:ascii="Times New Roman" w:eastAsia="Times New Roman" w:hAnsi="Times New Roman" w:cs="Times New Roman"/>
          <w:spacing w:val="-8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compared</w:t>
      </w:r>
      <w:r w:rsidRPr="00BA44C4">
        <w:rPr>
          <w:rFonts w:ascii="Times New Roman" w:eastAsia="Times New Roman" w:hAnsi="Times New Roman" w:cs="Times New Roman"/>
          <w:spacing w:val="-9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to</w:t>
      </w:r>
      <w:r w:rsidRPr="00BA44C4">
        <w:rPr>
          <w:rFonts w:ascii="Times New Roman" w:eastAsia="Times New Roman" w:hAnsi="Times New Roman" w:cs="Times New Roman"/>
          <w:spacing w:val="-8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private</w:t>
      </w:r>
      <w:r w:rsidRPr="00BA44C4">
        <w:rPr>
          <w:rFonts w:ascii="Times New Roman" w:eastAsia="Times New Roman" w:hAnsi="Times New Roman" w:cs="Times New Roman"/>
          <w:spacing w:val="-5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organization.</w:t>
      </w:r>
    </w:p>
    <w:p w14:paraId="32014530" w14:textId="1153B6A9" w:rsidR="000B2404" w:rsidRPr="00772D73" w:rsidRDefault="000B2404" w:rsidP="00BA44C4">
      <w:pPr>
        <w:widowControl w:val="0"/>
        <w:numPr>
          <w:ilvl w:val="2"/>
          <w:numId w:val="1"/>
        </w:numPr>
        <w:tabs>
          <w:tab w:val="left" w:pos="890"/>
        </w:tabs>
        <w:autoSpaceDE w:val="0"/>
        <w:autoSpaceDN w:val="0"/>
        <w:spacing w:after="0" w:line="360" w:lineRule="auto"/>
        <w:ind w:right="1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772D73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Public</w:t>
      </w:r>
      <w:r w:rsidRPr="00772D73">
        <w:rPr>
          <w:rFonts w:ascii="Times New Roman" w:eastAsia="Times New Roman" w:hAnsi="Times New Roman" w:cs="Times New Roman"/>
          <w:spacing w:val="-10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Administration</w:t>
      </w:r>
      <w:r w:rsidRPr="00772D73">
        <w:rPr>
          <w:rFonts w:ascii="Times New Roman" w:eastAsia="Times New Roman" w:hAnsi="Times New Roman" w:cs="Times New Roman"/>
          <w:spacing w:val="-9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has</w:t>
      </w:r>
      <w:r w:rsidRPr="00772D73">
        <w:rPr>
          <w:rFonts w:ascii="Times New Roman" w:eastAsia="Times New Roman" w:hAnsi="Times New Roman" w:cs="Times New Roman"/>
          <w:spacing w:val="-1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many</w:t>
      </w:r>
      <w:r w:rsidRPr="00772D73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responsibilities</w:t>
      </w:r>
      <w:r w:rsidRPr="00772D73">
        <w:rPr>
          <w:rFonts w:ascii="Times New Roman" w:eastAsia="Times New Roman" w:hAnsi="Times New Roman" w:cs="Times New Roman"/>
          <w:spacing w:val="-1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in</w:t>
      </w:r>
      <w:r w:rsidRPr="00772D73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terms</w:t>
      </w:r>
      <w:r w:rsidRPr="00772D73">
        <w:rPr>
          <w:rFonts w:ascii="Times New Roman" w:eastAsia="Times New Roman" w:hAnsi="Times New Roman" w:cs="Times New Roman"/>
          <w:spacing w:val="-1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of</w:t>
      </w:r>
      <w:r w:rsidRPr="00772D73">
        <w:rPr>
          <w:rFonts w:ascii="Times New Roman" w:eastAsia="Times New Roman" w:hAnsi="Times New Roman" w:cs="Times New Roman"/>
          <w:spacing w:val="-9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nation</w:t>
      </w:r>
      <w:r w:rsidRPr="00772D73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building</w:t>
      </w:r>
      <w:r w:rsidRPr="00772D73">
        <w:rPr>
          <w:rFonts w:ascii="Times New Roman" w:eastAsia="Times New Roman" w:hAnsi="Times New Roman" w:cs="Times New Roman"/>
          <w:spacing w:val="-1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and</w:t>
      </w:r>
      <w:r w:rsidRPr="00772D73">
        <w:rPr>
          <w:rFonts w:ascii="Times New Roman" w:eastAsia="Times New Roman" w:hAnsi="Times New Roman" w:cs="Times New Roman"/>
          <w:spacing w:val="-1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shaping</w:t>
      </w:r>
      <w:r w:rsidRPr="00772D73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</w:t>
      </w:r>
      <w:r w:rsidRPr="00772D73">
        <w:rPr>
          <w:rFonts w:ascii="Times New Roman" w:eastAsia="Times New Roman" w:hAnsi="Times New Roman" w:cs="Times New Roman"/>
          <w:spacing w:val="-5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future</w:t>
      </w:r>
      <w:r w:rsidRPr="00772D73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of</w:t>
      </w:r>
      <w:r w:rsidRPr="00772D73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</w:t>
      </w:r>
      <w:r w:rsidRPr="00772D73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society.</w:t>
      </w:r>
      <w:r w:rsidRPr="00772D73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It</w:t>
      </w:r>
      <w:r w:rsidRPr="00772D73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is</w:t>
      </w:r>
      <w:r w:rsidRPr="00772D73">
        <w:rPr>
          <w:rFonts w:ascii="Times New Roman" w:eastAsia="Times New Roman" w:hAnsi="Times New Roman" w:cs="Times New Roman"/>
          <w:spacing w:val="-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therefore</w:t>
      </w:r>
      <w:r w:rsidRPr="00772D73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much</w:t>
      </w:r>
      <w:r w:rsidRPr="00772D73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more</w:t>
      </w:r>
      <w:r w:rsidRPr="00772D73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value</w:t>
      </w:r>
      <w:r w:rsidRPr="00772D73">
        <w:rPr>
          <w:rFonts w:ascii="Times New Roman" w:eastAsia="Times New Roman" w:hAnsi="Times New Roman" w:cs="Times New Roman"/>
          <w:spacing w:val="-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772D73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oriented.</w:t>
      </w:r>
    </w:p>
    <w:p w14:paraId="7A694394" w14:textId="0DC5FE52" w:rsidR="000B2404" w:rsidRPr="00BA44C4" w:rsidRDefault="000B2404" w:rsidP="00BA44C4">
      <w:pPr>
        <w:widowControl w:val="0"/>
        <w:numPr>
          <w:ilvl w:val="2"/>
          <w:numId w:val="1"/>
        </w:numPr>
        <w:tabs>
          <w:tab w:val="left" w:pos="890"/>
        </w:tabs>
        <w:autoSpaceDE w:val="0"/>
        <w:autoSpaceDN w:val="0"/>
        <w:spacing w:before="147" w:after="0" w:line="360" w:lineRule="auto"/>
        <w:ind w:right="13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There is inevitably more of red</w:t>
      </w:r>
      <w:r w:rsidR="000408CA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tape</w:t>
      </w:r>
      <w:r w:rsidR="000408CA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(thus delay) in public administration than private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administration</w:t>
      </w:r>
    </w:p>
    <w:p w14:paraId="33527B14" w14:textId="7FBA48CE" w:rsidR="000B2404" w:rsidRPr="00BA44C4" w:rsidRDefault="000B2404" w:rsidP="00BA44C4">
      <w:pPr>
        <w:widowControl w:val="0"/>
        <w:numPr>
          <w:ilvl w:val="2"/>
          <w:numId w:val="1"/>
        </w:numPr>
        <w:tabs>
          <w:tab w:val="left" w:pos="890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Activities of public administration are mandated by constitutional,</w:t>
      </w:r>
      <w:r w:rsidR="000408CA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statutory or executive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authority. Private administration enjoys a much larger measure of freedom of action and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behaviour</w:t>
      </w:r>
      <w:proofErr w:type="spellEnd"/>
    </w:p>
    <w:p w14:paraId="7E4880E8" w14:textId="77777777" w:rsidR="000B2404" w:rsidRPr="00BA44C4" w:rsidRDefault="000B2404" w:rsidP="00BA44C4">
      <w:pPr>
        <w:widowControl w:val="0"/>
        <w:numPr>
          <w:ilvl w:val="2"/>
          <w:numId w:val="1"/>
        </w:numPr>
        <w:tabs>
          <w:tab w:val="left" w:pos="890"/>
        </w:tabs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Public</w:t>
      </w:r>
      <w:r w:rsidRPr="00BA44C4">
        <w:rPr>
          <w:rFonts w:ascii="Times New Roman" w:eastAsia="Times New Roman" w:hAnsi="Times New Roman" w:cs="Times New Roman"/>
          <w:spacing w:val="-1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administration</w:t>
      </w:r>
      <w:r w:rsidRPr="00BA44C4">
        <w:rPr>
          <w:rFonts w:ascii="Times New Roman" w:eastAsia="Times New Roman" w:hAnsi="Times New Roman" w:cs="Times New Roman"/>
          <w:spacing w:val="-1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is</w:t>
      </w:r>
      <w:r w:rsidRPr="00BA44C4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slow</w:t>
      </w:r>
      <w:r w:rsidRPr="00BA44C4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to</w:t>
      </w:r>
      <w:r w:rsidRPr="00BA44C4">
        <w:rPr>
          <w:rFonts w:ascii="Times New Roman" w:eastAsia="Times New Roman" w:hAnsi="Times New Roman" w:cs="Times New Roman"/>
          <w:spacing w:val="-1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adapt</w:t>
      </w:r>
      <w:r w:rsidRPr="00BA44C4">
        <w:rPr>
          <w:rFonts w:ascii="Times New Roman" w:eastAsia="Times New Roman" w:hAnsi="Times New Roman" w:cs="Times New Roman"/>
          <w:spacing w:val="-1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itself</w:t>
      </w:r>
      <w:r w:rsidRPr="00BA44C4">
        <w:rPr>
          <w:rFonts w:ascii="Times New Roman" w:eastAsia="Times New Roman" w:hAnsi="Times New Roman" w:cs="Times New Roman"/>
          <w:spacing w:val="-1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to</w:t>
      </w:r>
      <w:r w:rsidRPr="00BA44C4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quick</w:t>
      </w:r>
      <w:r w:rsidRPr="00BA44C4">
        <w:rPr>
          <w:rFonts w:ascii="Times New Roman" w:eastAsia="Times New Roman" w:hAnsi="Times New Roman" w:cs="Times New Roman"/>
          <w:spacing w:val="-1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changes</w:t>
      </w:r>
      <w:r w:rsidRPr="00BA44C4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in</w:t>
      </w:r>
      <w:r w:rsidRPr="00BA44C4">
        <w:rPr>
          <w:rFonts w:ascii="Times New Roman" w:eastAsia="Times New Roman" w:hAnsi="Times New Roman" w:cs="Times New Roman"/>
          <w:spacing w:val="-1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</w:t>
      </w:r>
      <w:r w:rsidRPr="00BA44C4">
        <w:rPr>
          <w:rFonts w:ascii="Times New Roman" w:eastAsia="Times New Roman" w:hAnsi="Times New Roman" w:cs="Times New Roman"/>
          <w:spacing w:val="-1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environment</w:t>
      </w:r>
      <w:r w:rsidRPr="00BA44C4">
        <w:rPr>
          <w:rFonts w:ascii="Times New Roman" w:eastAsia="Times New Roman" w:hAnsi="Times New Roman" w:cs="Times New Roman"/>
          <w:spacing w:val="-1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because</w:t>
      </w:r>
      <w:r w:rsidRPr="00BA44C4">
        <w:rPr>
          <w:rFonts w:ascii="Times New Roman" w:eastAsia="Times New Roman" w:hAnsi="Times New Roman" w:cs="Times New Roman"/>
          <w:spacing w:val="-12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of</w:t>
      </w:r>
      <w:r w:rsidRPr="00BA44C4">
        <w:rPr>
          <w:rFonts w:ascii="Times New Roman" w:eastAsia="Times New Roman" w:hAnsi="Times New Roman" w:cs="Times New Roman"/>
          <w:spacing w:val="-5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operation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of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checks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and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balances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within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itself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as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well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as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the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complexity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of</w:t>
      </w:r>
      <w:r w:rsidRPr="00BA44C4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environmental</w:t>
      </w:r>
      <w:r w:rsidRPr="00BA44C4">
        <w:rPr>
          <w:rFonts w:ascii="Times New Roman" w:eastAsia="Times New Roman" w:hAnsi="Times New Roman" w:cs="Times New Roman"/>
          <w:spacing w:val="-7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factors.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Private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administration</w:t>
      </w:r>
      <w:r w:rsidRPr="00BA44C4">
        <w:rPr>
          <w:rFonts w:ascii="Times New Roman" w:eastAsia="Times New Roman" w:hAnsi="Times New Roman" w:cs="Times New Roman"/>
          <w:spacing w:val="-5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is</w:t>
      </w:r>
      <w:r w:rsidRPr="00BA44C4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quicker</w:t>
      </w:r>
      <w:r w:rsidRPr="00BA44C4">
        <w:rPr>
          <w:rFonts w:ascii="Times New Roman" w:eastAsia="Times New Roman" w:hAnsi="Times New Roman" w:cs="Times New Roman"/>
          <w:spacing w:val="-6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to</w:t>
      </w:r>
      <w:r w:rsidRPr="00BA44C4">
        <w:rPr>
          <w:rFonts w:ascii="Times New Roman" w:eastAsia="Times New Roman" w:hAnsi="Times New Roman" w:cs="Times New Roman"/>
          <w:spacing w:val="-7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change.</w:t>
      </w:r>
    </w:p>
    <w:p w14:paraId="3E8651E5" w14:textId="77777777" w:rsidR="000B2404" w:rsidRPr="00BA44C4" w:rsidRDefault="000B2404" w:rsidP="00BA44C4">
      <w:pPr>
        <w:widowControl w:val="0"/>
        <w:numPr>
          <w:ilvl w:val="2"/>
          <w:numId w:val="1"/>
        </w:numPr>
        <w:tabs>
          <w:tab w:val="left" w:pos="890"/>
        </w:tabs>
        <w:autoSpaceDE w:val="0"/>
        <w:autoSpaceDN w:val="0"/>
        <w:spacing w:after="0" w:line="360" w:lineRule="auto"/>
        <w:ind w:hanging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Public</w:t>
      </w:r>
      <w:r w:rsidRPr="00BA44C4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administration</w:t>
      </w:r>
      <w:r w:rsidRPr="00BA44C4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is</w:t>
      </w:r>
      <w:r w:rsidRPr="00BA44C4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subject</w:t>
      </w:r>
      <w:r w:rsidRPr="00BA44C4">
        <w:rPr>
          <w:rFonts w:ascii="Times New Roman" w:eastAsia="Times New Roman" w:hAnsi="Times New Roman" w:cs="Times New Roman"/>
          <w:spacing w:val="-14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to</w:t>
      </w:r>
      <w:r w:rsidRPr="00BA44C4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:lang w:val="en-US"/>
          <w14:ligatures w14:val="none"/>
        </w:rPr>
        <w:t>external</w:t>
      </w:r>
      <w:r w:rsidRPr="00BA44C4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financial</w:t>
      </w:r>
      <w:r w:rsidRPr="00BA44C4">
        <w:rPr>
          <w:rFonts w:ascii="Times New Roman" w:eastAsia="Times New Roman" w:hAnsi="Times New Roman" w:cs="Times New Roman"/>
          <w:spacing w:val="-13"/>
          <w:w w:val="105"/>
          <w:kern w:val="0"/>
          <w:sz w:val="24"/>
          <w:szCs w:val="24"/>
          <w:lang w:val="en-US"/>
          <w14:ligatures w14:val="none"/>
        </w:rPr>
        <w:t xml:space="preserve"> </w:t>
      </w:r>
      <w:r w:rsidRPr="00BA44C4">
        <w:rPr>
          <w:rFonts w:ascii="Times New Roman" w:eastAsia="Times New Roman" w:hAnsi="Times New Roman" w:cs="Times New Roman"/>
          <w:w w:val="105"/>
          <w:kern w:val="0"/>
          <w:sz w:val="24"/>
          <w:szCs w:val="24"/>
          <w:lang w:val="en-US"/>
          <w14:ligatures w14:val="none"/>
        </w:rPr>
        <w:t>control.</w:t>
      </w:r>
    </w:p>
    <w:p w14:paraId="1A201AE7" w14:textId="77777777" w:rsidR="00C34EA4" w:rsidRPr="00BA44C4" w:rsidRDefault="00C34EA4" w:rsidP="00BA44C4">
      <w:pPr>
        <w:spacing w:line="360" w:lineRule="auto"/>
        <w:jc w:val="both"/>
        <w:rPr>
          <w:sz w:val="24"/>
          <w:szCs w:val="24"/>
        </w:rPr>
      </w:pPr>
    </w:p>
    <w:sectPr w:rsidR="00C34EA4" w:rsidRPr="00BA4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809C8"/>
    <w:multiLevelType w:val="hybridMultilevel"/>
    <w:tmpl w:val="BD2AABCA"/>
    <w:lvl w:ilvl="0" w:tplc="D82EF56E">
      <w:start w:val="1"/>
      <w:numFmt w:val="decimal"/>
      <w:lvlText w:val="%1."/>
      <w:lvlJc w:val="left"/>
      <w:pPr>
        <w:ind w:left="438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FCA84304">
      <w:start w:val="1"/>
      <w:numFmt w:val="decimal"/>
      <w:lvlText w:val="%2."/>
      <w:lvlJc w:val="left"/>
      <w:pPr>
        <w:ind w:left="890" w:hanging="254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416C4ED2">
      <w:start w:val="1"/>
      <w:numFmt w:val="decimal"/>
      <w:lvlText w:val="%3.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3" w:tplc="39A86854">
      <w:numFmt w:val="bullet"/>
      <w:lvlText w:val="•"/>
      <w:lvlJc w:val="left"/>
      <w:pPr>
        <w:ind w:left="2771" w:hanging="339"/>
      </w:pPr>
      <w:rPr>
        <w:rFonts w:hint="default"/>
        <w:lang w:val="en-US" w:eastAsia="en-US" w:bidi="ar-SA"/>
      </w:rPr>
    </w:lvl>
    <w:lvl w:ilvl="4" w:tplc="F26A5214">
      <w:numFmt w:val="bullet"/>
      <w:lvlText w:val="•"/>
      <w:lvlJc w:val="left"/>
      <w:pPr>
        <w:ind w:left="3706" w:hanging="339"/>
      </w:pPr>
      <w:rPr>
        <w:rFonts w:hint="default"/>
        <w:lang w:val="en-US" w:eastAsia="en-US" w:bidi="ar-SA"/>
      </w:rPr>
    </w:lvl>
    <w:lvl w:ilvl="5" w:tplc="27AC4E82">
      <w:numFmt w:val="bullet"/>
      <w:lvlText w:val="•"/>
      <w:lvlJc w:val="left"/>
      <w:pPr>
        <w:ind w:left="4642" w:hanging="339"/>
      </w:pPr>
      <w:rPr>
        <w:rFonts w:hint="default"/>
        <w:lang w:val="en-US" w:eastAsia="en-US" w:bidi="ar-SA"/>
      </w:rPr>
    </w:lvl>
    <w:lvl w:ilvl="6" w:tplc="46CEA1B6">
      <w:numFmt w:val="bullet"/>
      <w:lvlText w:val="•"/>
      <w:lvlJc w:val="left"/>
      <w:pPr>
        <w:ind w:left="5577" w:hanging="339"/>
      </w:pPr>
      <w:rPr>
        <w:rFonts w:hint="default"/>
        <w:lang w:val="en-US" w:eastAsia="en-US" w:bidi="ar-SA"/>
      </w:rPr>
    </w:lvl>
    <w:lvl w:ilvl="7" w:tplc="691CEF18">
      <w:numFmt w:val="bullet"/>
      <w:lvlText w:val="•"/>
      <w:lvlJc w:val="left"/>
      <w:pPr>
        <w:ind w:left="6513" w:hanging="339"/>
      </w:pPr>
      <w:rPr>
        <w:rFonts w:hint="default"/>
        <w:lang w:val="en-US" w:eastAsia="en-US" w:bidi="ar-SA"/>
      </w:rPr>
    </w:lvl>
    <w:lvl w:ilvl="8" w:tplc="24CC30E8">
      <w:numFmt w:val="bullet"/>
      <w:lvlText w:val="•"/>
      <w:lvlJc w:val="left"/>
      <w:pPr>
        <w:ind w:left="7448" w:hanging="339"/>
      </w:pPr>
      <w:rPr>
        <w:rFonts w:hint="default"/>
        <w:lang w:val="en-US" w:eastAsia="en-US" w:bidi="ar-SA"/>
      </w:rPr>
    </w:lvl>
  </w:abstractNum>
  <w:num w:numId="1" w16cid:durableId="110730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04"/>
    <w:rsid w:val="000408CA"/>
    <w:rsid w:val="000B2404"/>
    <w:rsid w:val="001B128F"/>
    <w:rsid w:val="00772D73"/>
    <w:rsid w:val="00BA44C4"/>
    <w:rsid w:val="00C34EA4"/>
    <w:rsid w:val="00D1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68E9"/>
  <w15:chartTrackingRefBased/>
  <w15:docId w15:val="{1DA5E8AF-F027-4C87-8C21-D700E226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Gitima Talukdar</dc:creator>
  <cp:keywords/>
  <dc:description/>
  <cp:lastModifiedBy>Gitima Talukdar</cp:lastModifiedBy>
  <cp:revision>6</cp:revision>
  <dcterms:created xsi:type="dcterms:W3CDTF">2023-10-01T15:25:00Z</dcterms:created>
  <dcterms:modified xsi:type="dcterms:W3CDTF">2023-10-01T15:51:00Z</dcterms:modified>
</cp:coreProperties>
</file>